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4DC10" w14:textId="51E7F6B3" w:rsidR="008535D9" w:rsidRPr="006F63AC" w:rsidRDefault="006B18CF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6F63A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3061066B" wp14:editId="5C5D36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254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6F63AC">
        <w:rPr>
          <w:rFonts w:ascii="TH SarabunIT๙" w:hAnsi="TH SarabunIT๙" w:cs="TH SarabunIT๙"/>
          <w:sz w:val="32"/>
          <w:szCs w:val="32"/>
        </w:rPr>
        <w:tab/>
      </w:r>
      <w:r w:rsidR="008535D9" w:rsidRPr="006F63AC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6E4B21E9" w14:textId="4B0AC1BF" w:rsidR="008535D9" w:rsidRPr="006F63AC" w:rsidRDefault="008535D9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FCB" w:rsidRPr="006F63AC">
        <w:rPr>
          <w:rFonts w:ascii="TH SarabunIT๙" w:hAnsi="TH SarabunIT๙" w:cs="TH SarabunIT๙"/>
          <w:sz w:val="32"/>
          <w:szCs w:val="32"/>
          <w:cs/>
        </w:rPr>
        <w:t>สภ.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ปลายบาง ภ.จว.นนทบุรี</w:t>
      </w:r>
      <w:r w:rsidR="001F6C19" w:rsidRPr="006F63A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C2DB3" w:rsidRPr="006F6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C5F49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200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C5F49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 xml:space="preserve"> 02-903-9494</w:t>
      </w:r>
    </w:p>
    <w:p w14:paraId="5360C827" w14:textId="4834D9C6" w:rsidR="008535D9" w:rsidRPr="006F63AC" w:rsidRDefault="008535D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4811"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0016.4</w:t>
      </w:r>
      <w:r w:rsidR="001A42C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4811" w:rsidRPr="006F63AC">
        <w:rPr>
          <w:rFonts w:ascii="TH SarabunIT๙" w:hAnsi="TH SarabunIT๙" w:cs="TH SarabunIT๙"/>
          <w:sz w:val="32"/>
          <w:szCs w:val="32"/>
          <w:cs/>
        </w:rPr>
        <w:t>(11)/</w:t>
      </w:r>
      <w:r w:rsidR="009377C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6F63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63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019E">
        <w:rPr>
          <w:rFonts w:ascii="TH SarabunIT๙" w:hAnsi="TH SarabunIT๙" w:cs="TH SarabunIT๙" w:hint="cs"/>
          <w:sz w:val="32"/>
          <w:szCs w:val="32"/>
          <w:cs/>
        </w:rPr>
        <w:t>13</w:t>
      </w:r>
      <w:bookmarkStart w:id="0" w:name="_GoBack"/>
      <w:bookmarkEnd w:id="0"/>
      <w:r w:rsidR="00424E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25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8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05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53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59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22F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E3A5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93492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353F88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8B5479" w:rsidRPr="006F63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EB5835" w14:textId="5D4A2685" w:rsidR="008535D9" w:rsidRPr="007F705E" w:rsidRDefault="008535D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B4D7E" w:rsidRPr="006F63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519A5" w:rsidRPr="006F63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รายงานแผนการใช้จ่ายงบประมาณ รอบ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 หรือ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ของปีงบประมาณ พ.ศ.</w:t>
      </w:r>
      <w:r w:rsidR="007F705E" w:rsidRPr="007F705E">
        <w:rPr>
          <w:rFonts w:ascii="TH SarabunIT๙" w:hAnsi="TH SarabunIT๙" w:cs="TH SarabunIT๙"/>
          <w:color w:val="000000"/>
          <w:sz w:val="32"/>
          <w:szCs w:val="32"/>
        </w:rPr>
        <w:t>2568</w:t>
      </w:r>
    </w:p>
    <w:p w14:paraId="59A3D380" w14:textId="35A2B035" w:rsidR="00C87E7C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6F63A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AC5F49" w:rsidRPr="006F63AC">
        <w:rPr>
          <w:rFonts w:ascii="TH SarabunIT๙" w:hAnsi="TH SarabunIT๙" w:cs="TH SarabunIT๙"/>
          <w:sz w:val="32"/>
          <w:szCs w:val="32"/>
          <w:cs/>
        </w:rPr>
        <w:tab/>
      </w:r>
      <w:r w:rsidR="007F705E">
        <w:rPr>
          <w:rFonts w:ascii="TH SarabunIT๙" w:hAnsi="TH SarabunIT๙" w:cs="TH SarabunIT๙" w:hint="cs"/>
          <w:sz w:val="32"/>
          <w:szCs w:val="32"/>
          <w:cs/>
        </w:rPr>
        <w:t>ผกก.สภ.ปลายบาง</w:t>
      </w:r>
    </w:p>
    <w:p w14:paraId="453B8814" w14:textId="77777777" w:rsidR="00091175" w:rsidRPr="00091175" w:rsidRDefault="00091175" w:rsidP="00FB3EF2">
      <w:pPr>
        <w:spacing w:before="120"/>
        <w:ind w:left="720" w:hanging="720"/>
        <w:jc w:val="thaiDistribute"/>
        <w:rPr>
          <w:rFonts w:ascii="TH SarabunIT๙" w:hAnsi="TH SarabunIT๙" w:cs="TH SarabunIT๙" w:hint="cs"/>
          <w:sz w:val="14"/>
          <w:szCs w:val="14"/>
          <w:cs/>
        </w:rPr>
      </w:pPr>
    </w:p>
    <w:p w14:paraId="273FF812" w14:textId="59105A90" w:rsidR="00091175" w:rsidRPr="00091175" w:rsidRDefault="00091175" w:rsidP="00091175">
      <w:pPr>
        <w:pStyle w:val="a9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</w:rPr>
      </w:pP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 (สำนักงาน ป.ป.ช.) ได้ดำเนินการโครงการประเมินคุณธรรมและความโปร่งใสในการดำเนินงานของหน่วยงานภาครัฐซึ่งเป็นการประเมินเพื่อวัดระดับคุณธรรมและความโปร่งใสในการดำเนินงานของหน่วยงานภาครัฐ โดยกำหนดให้หน่วยงาน รายงานแผนการใช้จ่ายงบประมาณประจำปี รอบ ๖ เดือนแรก (ตุลาคม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7 –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มีนาคม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หรือ ๒ ไตรมาส ของปีงบประมาณ พ.ศ.๒๕๖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นั้น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C1C94F1" w14:textId="079F0DE5" w:rsidR="00091175" w:rsidRPr="00091175" w:rsidRDefault="00091175" w:rsidP="00091175">
      <w:pPr>
        <w:pStyle w:val="a9"/>
        <w:spacing w:before="0" w:beforeAutospacing="0" w:after="0" w:afterAutospacing="0"/>
        <w:jc w:val="thaiDistribute"/>
        <w:rPr>
          <w:rFonts w:ascii="TH SarabunIT๙" w:hAnsi="TH SarabunIT๙" w:cs="TH SarabunIT๙"/>
        </w:rPr>
      </w:pPr>
      <w:r w:rsidRPr="00091175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091175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งานอำนวยการ 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ปลายบาง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ได้จัดทำแผนการใช้จ่ายงบประมาณประจำปี รอบ ๖ เดือนแรก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>  (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ตุลาคม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7 –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มีนาคม 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ของ สถานีตำรวจภูธร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ปลายบาง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ประจำปีงบประมาณ พ.ศ.๒๕๖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091175">
        <w:rPr>
          <w:rFonts w:ascii="TH SarabunIT๙" w:hAnsi="TH SarabunIT๙" w:cs="TH SarabunIT๙"/>
          <w:color w:val="000000"/>
          <w:sz w:val="32"/>
          <w:szCs w:val="32"/>
        </w:rPr>
        <w:t xml:space="preserve">Integrity and Transparency Assessment :ITA) </w:t>
      </w:r>
      <w:r w:rsidRPr="00091175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7FECA63D" w14:textId="2DFB92EA" w:rsidR="00913392" w:rsidRDefault="00913392" w:rsidP="003330D4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02141C2F" w14:textId="77777777" w:rsidR="00716991" w:rsidRPr="00716991" w:rsidRDefault="00716991" w:rsidP="003330D4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41B280F9" w14:textId="22D0F7CE" w:rsidR="00933F1F" w:rsidRPr="006F63AC" w:rsidRDefault="00913392" w:rsidP="003330D4">
      <w:pPr>
        <w:spacing w:before="120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330D4" w:rsidRPr="006F63A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5C17FA9" w14:textId="77777777" w:rsidR="00AE6056" w:rsidRPr="006F63AC" w:rsidRDefault="00933F1F" w:rsidP="008F11B8">
      <w:pPr>
        <w:pStyle w:val="a8"/>
        <w:ind w:left="0"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F63A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971AC0B" w14:textId="0753AC2E" w:rsidR="00560E43" w:rsidRDefault="00824C57" w:rsidP="00560E43">
      <w:pPr>
        <w:pStyle w:val="a8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32FF">
        <w:rPr>
          <w:noProof/>
        </w:rPr>
        <w:drawing>
          <wp:anchor distT="0" distB="0" distL="114300" distR="114300" simplePos="0" relativeHeight="251658240" behindDoc="0" locked="0" layoutInCell="1" allowOverlap="1" wp14:anchorId="69FD0C1E" wp14:editId="3CE2702B">
            <wp:simplePos x="0" y="0"/>
            <wp:positionH relativeFrom="column">
              <wp:posOffset>3129915</wp:posOffset>
            </wp:positionH>
            <wp:positionV relativeFrom="paragraph">
              <wp:posOffset>102235</wp:posOffset>
            </wp:positionV>
            <wp:extent cx="458470" cy="34226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056" w:rsidRPr="006F63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</w:t>
      </w:r>
      <w:r w:rsidR="003519A5" w:rsidRPr="006F63A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CF8686E" w14:textId="2E54D3F2" w:rsidR="008F11B8" w:rsidRPr="00383975" w:rsidRDefault="00383975" w:rsidP="0038397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AB7572" w:rsidRPr="00383975">
        <w:rPr>
          <w:rFonts w:ascii="TH SarabunIT๙" w:hAnsi="TH SarabunIT๙" w:cs="TH SarabunIT๙"/>
          <w:sz w:val="32"/>
          <w:szCs w:val="32"/>
          <w:cs/>
        </w:rPr>
        <w:t>พ.ต.</w:t>
      </w:r>
      <w:r w:rsidR="00F5712B" w:rsidRPr="00383975">
        <w:rPr>
          <w:rFonts w:ascii="TH SarabunIT๙" w:hAnsi="TH SarabunIT๙" w:cs="TH SarabunIT๙"/>
          <w:sz w:val="32"/>
          <w:szCs w:val="32"/>
          <w:cs/>
        </w:rPr>
        <w:t>อ.</w:t>
      </w:r>
    </w:p>
    <w:p w14:paraId="5827C107" w14:textId="400A2329" w:rsidR="003330D4" w:rsidRPr="006F63AC" w:rsidRDefault="008F11B8" w:rsidP="003330D4">
      <w:pPr>
        <w:pStyle w:val="a8"/>
        <w:ind w:left="0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Pr="006F63AC">
        <w:rPr>
          <w:rFonts w:ascii="TH SarabunIT๙" w:hAnsi="TH SarabunIT๙" w:cs="TH SarabunIT๙"/>
          <w:sz w:val="32"/>
          <w:szCs w:val="32"/>
        </w:rPr>
        <w:tab/>
      </w:r>
      <w:r w:rsidR="00AB7572" w:rsidRPr="006F63AC">
        <w:rPr>
          <w:rFonts w:ascii="TH SarabunIT๙" w:hAnsi="TH SarabunIT๙" w:cs="TH SarabunIT๙"/>
          <w:sz w:val="32"/>
          <w:szCs w:val="32"/>
        </w:rPr>
        <w:t xml:space="preserve">      </w:t>
      </w:r>
      <w:r w:rsidR="00C56473">
        <w:rPr>
          <w:rFonts w:ascii="TH SarabunIT๙" w:hAnsi="TH SarabunIT๙" w:cs="TH SarabunIT๙"/>
          <w:sz w:val="32"/>
          <w:szCs w:val="32"/>
        </w:rPr>
        <w:t xml:space="preserve">  </w:t>
      </w:r>
      <w:r w:rsidR="00A21DDB" w:rsidRPr="006F63AC">
        <w:rPr>
          <w:rFonts w:ascii="TH SarabunIT๙" w:hAnsi="TH SarabunIT๙" w:cs="TH SarabunIT๙"/>
          <w:sz w:val="32"/>
          <w:szCs w:val="32"/>
        </w:rPr>
        <w:t xml:space="preserve"> </w:t>
      </w:r>
      <w:r w:rsidR="006B18CF" w:rsidRPr="006F63AC">
        <w:rPr>
          <w:rFonts w:ascii="TH SarabunIT๙" w:hAnsi="TH SarabunIT๙" w:cs="TH SarabunIT๙"/>
          <w:sz w:val="32"/>
          <w:szCs w:val="32"/>
          <w:cs/>
        </w:rPr>
        <w:t>(</w:t>
      </w:r>
      <w:r w:rsidR="00370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B97">
        <w:rPr>
          <w:rFonts w:ascii="TH SarabunIT๙" w:hAnsi="TH SarabunIT๙" w:cs="TH SarabunIT๙" w:hint="cs"/>
          <w:sz w:val="32"/>
          <w:szCs w:val="32"/>
          <w:cs/>
        </w:rPr>
        <w:t>ปิยะวัฒน์ พัชรนิตยธรรม</w:t>
      </w:r>
      <w:r w:rsidR="00370DD4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4111CFCD" w14:textId="2070A2EC" w:rsidR="003330D4" w:rsidRPr="006F63AC" w:rsidRDefault="00370DD4" w:rsidP="007B5B3E">
      <w:pPr>
        <w:pStyle w:val="a8"/>
        <w:ind w:left="1462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564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0E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ผกก.สภ.ปลายบาง</w:t>
      </w:r>
    </w:p>
    <w:p w14:paraId="1D311937" w14:textId="77777777" w:rsidR="003330D4" w:rsidRPr="006F63AC" w:rsidRDefault="003330D4" w:rsidP="007B5B3E">
      <w:pPr>
        <w:pStyle w:val="a8"/>
        <w:ind w:left="146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14B65" w14:textId="77777777" w:rsidR="003330D4" w:rsidRPr="006F63AC" w:rsidRDefault="003330D4" w:rsidP="003330D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1208585" w14:textId="77777777" w:rsidR="00405BB5" w:rsidRPr="006F63AC" w:rsidRDefault="00405BB5" w:rsidP="007266E2">
      <w:pPr>
        <w:rPr>
          <w:rFonts w:ascii="TH SarabunIT๙" w:hAnsi="TH SarabunIT๙" w:cs="TH SarabunIT๙"/>
          <w:sz w:val="32"/>
          <w:szCs w:val="32"/>
        </w:rPr>
      </w:pPr>
    </w:p>
    <w:sectPr w:rsidR="00405BB5" w:rsidRPr="006F63AC" w:rsidSect="008F7A26">
      <w:headerReference w:type="even" r:id="rId9"/>
      <w:headerReference w:type="default" r:id="rId10"/>
      <w:pgSz w:w="11906" w:h="16838" w:code="9"/>
      <w:pgMar w:top="993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A50F" w14:textId="77777777" w:rsidR="00362AB0" w:rsidRDefault="00362AB0">
      <w:r>
        <w:separator/>
      </w:r>
    </w:p>
  </w:endnote>
  <w:endnote w:type="continuationSeparator" w:id="0">
    <w:p w14:paraId="66E47AEC" w14:textId="77777777" w:rsidR="00362AB0" w:rsidRDefault="0036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6EA23" w14:textId="77777777" w:rsidR="00362AB0" w:rsidRDefault="00362AB0">
      <w:r>
        <w:separator/>
      </w:r>
    </w:p>
  </w:footnote>
  <w:footnote w:type="continuationSeparator" w:id="0">
    <w:p w14:paraId="6049BE11" w14:textId="77777777" w:rsidR="00362AB0" w:rsidRDefault="00362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3C8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20500E1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5761" w14:textId="6A5BB526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</w:p>
  <w:p w14:paraId="7F12E16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25D287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64F31"/>
    <w:multiLevelType w:val="hybridMultilevel"/>
    <w:tmpl w:val="60A63EDC"/>
    <w:lvl w:ilvl="0" w:tplc="BB1EEA4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49"/>
    <w:rsid w:val="000009B3"/>
    <w:rsid w:val="00004D7D"/>
    <w:rsid w:val="00041424"/>
    <w:rsid w:val="00065558"/>
    <w:rsid w:val="0006583D"/>
    <w:rsid w:val="0007222F"/>
    <w:rsid w:val="000865CA"/>
    <w:rsid w:val="00091175"/>
    <w:rsid w:val="00093A0F"/>
    <w:rsid w:val="00096086"/>
    <w:rsid w:val="00097C0D"/>
    <w:rsid w:val="000A26AF"/>
    <w:rsid w:val="000B50B3"/>
    <w:rsid w:val="000C064F"/>
    <w:rsid w:val="000D64C0"/>
    <w:rsid w:val="000D658D"/>
    <w:rsid w:val="000D798B"/>
    <w:rsid w:val="000E362D"/>
    <w:rsid w:val="000F43AA"/>
    <w:rsid w:val="000F599F"/>
    <w:rsid w:val="000F7D07"/>
    <w:rsid w:val="00107DC9"/>
    <w:rsid w:val="00123639"/>
    <w:rsid w:val="00152B30"/>
    <w:rsid w:val="00153BFD"/>
    <w:rsid w:val="00153C97"/>
    <w:rsid w:val="00156293"/>
    <w:rsid w:val="00161582"/>
    <w:rsid w:val="00176DF2"/>
    <w:rsid w:val="00186D7F"/>
    <w:rsid w:val="00193FB7"/>
    <w:rsid w:val="001A42C9"/>
    <w:rsid w:val="001C1153"/>
    <w:rsid w:val="001C4D6F"/>
    <w:rsid w:val="001D4BC8"/>
    <w:rsid w:val="001F5E85"/>
    <w:rsid w:val="001F6C19"/>
    <w:rsid w:val="001F6F0B"/>
    <w:rsid w:val="0022625C"/>
    <w:rsid w:val="00234405"/>
    <w:rsid w:val="00236A49"/>
    <w:rsid w:val="00252B0C"/>
    <w:rsid w:val="002608CE"/>
    <w:rsid w:val="00270597"/>
    <w:rsid w:val="002747A4"/>
    <w:rsid w:val="002803F3"/>
    <w:rsid w:val="0028137E"/>
    <w:rsid w:val="0028640A"/>
    <w:rsid w:val="002A228A"/>
    <w:rsid w:val="002A73F6"/>
    <w:rsid w:val="002B250A"/>
    <w:rsid w:val="002E1EB8"/>
    <w:rsid w:val="002E4E71"/>
    <w:rsid w:val="003200C8"/>
    <w:rsid w:val="0032519D"/>
    <w:rsid w:val="0032605F"/>
    <w:rsid w:val="003330D4"/>
    <w:rsid w:val="00347152"/>
    <w:rsid w:val="003519A5"/>
    <w:rsid w:val="00353F88"/>
    <w:rsid w:val="00362AB0"/>
    <w:rsid w:val="00370DD4"/>
    <w:rsid w:val="00383975"/>
    <w:rsid w:val="00387B20"/>
    <w:rsid w:val="00394ABB"/>
    <w:rsid w:val="003973F9"/>
    <w:rsid w:val="003A5CAA"/>
    <w:rsid w:val="003B0B81"/>
    <w:rsid w:val="003B6717"/>
    <w:rsid w:val="003D1175"/>
    <w:rsid w:val="003D7C80"/>
    <w:rsid w:val="003F016E"/>
    <w:rsid w:val="003F6198"/>
    <w:rsid w:val="00405BB5"/>
    <w:rsid w:val="0041315E"/>
    <w:rsid w:val="00422DE3"/>
    <w:rsid w:val="00424EB3"/>
    <w:rsid w:val="004302BD"/>
    <w:rsid w:val="004423E4"/>
    <w:rsid w:val="004470AA"/>
    <w:rsid w:val="00466B0F"/>
    <w:rsid w:val="00476CEC"/>
    <w:rsid w:val="00484811"/>
    <w:rsid w:val="00486572"/>
    <w:rsid w:val="0048694F"/>
    <w:rsid w:val="00496AD7"/>
    <w:rsid w:val="004A53AD"/>
    <w:rsid w:val="004B4D7E"/>
    <w:rsid w:val="004C538C"/>
    <w:rsid w:val="004C53C8"/>
    <w:rsid w:val="004D592E"/>
    <w:rsid w:val="004F0FD2"/>
    <w:rsid w:val="004F7B0B"/>
    <w:rsid w:val="00521106"/>
    <w:rsid w:val="00547AEE"/>
    <w:rsid w:val="00560E43"/>
    <w:rsid w:val="00561954"/>
    <w:rsid w:val="00564161"/>
    <w:rsid w:val="00577B70"/>
    <w:rsid w:val="00586153"/>
    <w:rsid w:val="005A20BC"/>
    <w:rsid w:val="005A6FCB"/>
    <w:rsid w:val="005B1E60"/>
    <w:rsid w:val="005B3D5A"/>
    <w:rsid w:val="005C0537"/>
    <w:rsid w:val="005D5883"/>
    <w:rsid w:val="005D7B36"/>
    <w:rsid w:val="005F4A00"/>
    <w:rsid w:val="005F4EE0"/>
    <w:rsid w:val="0061486A"/>
    <w:rsid w:val="00671D54"/>
    <w:rsid w:val="006879F1"/>
    <w:rsid w:val="006A1B32"/>
    <w:rsid w:val="006A4118"/>
    <w:rsid w:val="006B17F4"/>
    <w:rsid w:val="006B18CF"/>
    <w:rsid w:val="006B2F13"/>
    <w:rsid w:val="006B3465"/>
    <w:rsid w:val="006B64FC"/>
    <w:rsid w:val="006D16F7"/>
    <w:rsid w:val="006E68A3"/>
    <w:rsid w:val="006F63AC"/>
    <w:rsid w:val="0070686E"/>
    <w:rsid w:val="007142F4"/>
    <w:rsid w:val="00716991"/>
    <w:rsid w:val="00723468"/>
    <w:rsid w:val="007266E2"/>
    <w:rsid w:val="007465E4"/>
    <w:rsid w:val="007632B3"/>
    <w:rsid w:val="00764778"/>
    <w:rsid w:val="00777357"/>
    <w:rsid w:val="0078050E"/>
    <w:rsid w:val="007941B5"/>
    <w:rsid w:val="0079541F"/>
    <w:rsid w:val="007A26D9"/>
    <w:rsid w:val="007A4E59"/>
    <w:rsid w:val="007A6C83"/>
    <w:rsid w:val="007B5B3E"/>
    <w:rsid w:val="007C65E1"/>
    <w:rsid w:val="007D69BC"/>
    <w:rsid w:val="007E2CA2"/>
    <w:rsid w:val="007E3A5B"/>
    <w:rsid w:val="007E6E95"/>
    <w:rsid w:val="007F705E"/>
    <w:rsid w:val="00813C7C"/>
    <w:rsid w:val="00815DDF"/>
    <w:rsid w:val="00824C57"/>
    <w:rsid w:val="008314BE"/>
    <w:rsid w:val="0083241D"/>
    <w:rsid w:val="008373DB"/>
    <w:rsid w:val="008535D9"/>
    <w:rsid w:val="0086313A"/>
    <w:rsid w:val="00866703"/>
    <w:rsid w:val="0086677E"/>
    <w:rsid w:val="008720A2"/>
    <w:rsid w:val="00873763"/>
    <w:rsid w:val="00891875"/>
    <w:rsid w:val="008A0E72"/>
    <w:rsid w:val="008B16BF"/>
    <w:rsid w:val="008B3998"/>
    <w:rsid w:val="008B5479"/>
    <w:rsid w:val="008B734A"/>
    <w:rsid w:val="008C0B97"/>
    <w:rsid w:val="008C3965"/>
    <w:rsid w:val="008C7AC7"/>
    <w:rsid w:val="008E6957"/>
    <w:rsid w:val="008F11B8"/>
    <w:rsid w:val="008F309D"/>
    <w:rsid w:val="008F3E5A"/>
    <w:rsid w:val="008F792E"/>
    <w:rsid w:val="008F7A26"/>
    <w:rsid w:val="0090075C"/>
    <w:rsid w:val="00903F68"/>
    <w:rsid w:val="00904C2B"/>
    <w:rsid w:val="00906B72"/>
    <w:rsid w:val="009125C3"/>
    <w:rsid w:val="00913392"/>
    <w:rsid w:val="00921E9F"/>
    <w:rsid w:val="00923102"/>
    <w:rsid w:val="00930351"/>
    <w:rsid w:val="00931F38"/>
    <w:rsid w:val="00933F1F"/>
    <w:rsid w:val="00934B8A"/>
    <w:rsid w:val="009377CB"/>
    <w:rsid w:val="00946E2C"/>
    <w:rsid w:val="00951D06"/>
    <w:rsid w:val="009539FE"/>
    <w:rsid w:val="00961F70"/>
    <w:rsid w:val="00965739"/>
    <w:rsid w:val="009751CF"/>
    <w:rsid w:val="00986F97"/>
    <w:rsid w:val="00987620"/>
    <w:rsid w:val="00990D85"/>
    <w:rsid w:val="0099686D"/>
    <w:rsid w:val="009A3DBC"/>
    <w:rsid w:val="009A77E1"/>
    <w:rsid w:val="009C56B6"/>
    <w:rsid w:val="009C74E1"/>
    <w:rsid w:val="009D74D7"/>
    <w:rsid w:val="009F229F"/>
    <w:rsid w:val="00A21DDB"/>
    <w:rsid w:val="00A25D94"/>
    <w:rsid w:val="00A27CA0"/>
    <w:rsid w:val="00A27FF6"/>
    <w:rsid w:val="00A41858"/>
    <w:rsid w:val="00A429BD"/>
    <w:rsid w:val="00A60D81"/>
    <w:rsid w:val="00A64DF4"/>
    <w:rsid w:val="00A772EB"/>
    <w:rsid w:val="00A935C9"/>
    <w:rsid w:val="00A97D55"/>
    <w:rsid w:val="00A97E58"/>
    <w:rsid w:val="00AA12C8"/>
    <w:rsid w:val="00AA7B4C"/>
    <w:rsid w:val="00AB3BC8"/>
    <w:rsid w:val="00AB7572"/>
    <w:rsid w:val="00AC4644"/>
    <w:rsid w:val="00AC5F49"/>
    <w:rsid w:val="00AD0725"/>
    <w:rsid w:val="00AE4267"/>
    <w:rsid w:val="00AE6056"/>
    <w:rsid w:val="00AF1051"/>
    <w:rsid w:val="00B20944"/>
    <w:rsid w:val="00B3286B"/>
    <w:rsid w:val="00B344E3"/>
    <w:rsid w:val="00B4716A"/>
    <w:rsid w:val="00B521EF"/>
    <w:rsid w:val="00B54C6B"/>
    <w:rsid w:val="00B80B01"/>
    <w:rsid w:val="00B80C52"/>
    <w:rsid w:val="00B84631"/>
    <w:rsid w:val="00B8566C"/>
    <w:rsid w:val="00B91D1A"/>
    <w:rsid w:val="00B92AC5"/>
    <w:rsid w:val="00B96965"/>
    <w:rsid w:val="00BA2DCA"/>
    <w:rsid w:val="00BC1354"/>
    <w:rsid w:val="00BC5F8E"/>
    <w:rsid w:val="00BD74BE"/>
    <w:rsid w:val="00BE0EE4"/>
    <w:rsid w:val="00BE5988"/>
    <w:rsid w:val="00BE724D"/>
    <w:rsid w:val="00BE7686"/>
    <w:rsid w:val="00BF26A8"/>
    <w:rsid w:val="00C13F57"/>
    <w:rsid w:val="00C15C2A"/>
    <w:rsid w:val="00C167FB"/>
    <w:rsid w:val="00C237B7"/>
    <w:rsid w:val="00C24FE8"/>
    <w:rsid w:val="00C30818"/>
    <w:rsid w:val="00C35EAC"/>
    <w:rsid w:val="00C361B0"/>
    <w:rsid w:val="00C40B7A"/>
    <w:rsid w:val="00C474B3"/>
    <w:rsid w:val="00C540A7"/>
    <w:rsid w:val="00C56473"/>
    <w:rsid w:val="00C675FA"/>
    <w:rsid w:val="00C87E7C"/>
    <w:rsid w:val="00C94909"/>
    <w:rsid w:val="00C971E8"/>
    <w:rsid w:val="00CA27E2"/>
    <w:rsid w:val="00CA49E9"/>
    <w:rsid w:val="00CD1248"/>
    <w:rsid w:val="00CE18B1"/>
    <w:rsid w:val="00D04FC2"/>
    <w:rsid w:val="00D1019E"/>
    <w:rsid w:val="00D17FD1"/>
    <w:rsid w:val="00D35165"/>
    <w:rsid w:val="00D43089"/>
    <w:rsid w:val="00D47F7E"/>
    <w:rsid w:val="00D518B7"/>
    <w:rsid w:val="00D540F8"/>
    <w:rsid w:val="00D54EA4"/>
    <w:rsid w:val="00D5618F"/>
    <w:rsid w:val="00D57E52"/>
    <w:rsid w:val="00D6626B"/>
    <w:rsid w:val="00D70013"/>
    <w:rsid w:val="00D77764"/>
    <w:rsid w:val="00D8056F"/>
    <w:rsid w:val="00D914B7"/>
    <w:rsid w:val="00D93492"/>
    <w:rsid w:val="00D97170"/>
    <w:rsid w:val="00DA1CF9"/>
    <w:rsid w:val="00DB4FAF"/>
    <w:rsid w:val="00DB741A"/>
    <w:rsid w:val="00DC40EB"/>
    <w:rsid w:val="00E14F3B"/>
    <w:rsid w:val="00E243D3"/>
    <w:rsid w:val="00E310AD"/>
    <w:rsid w:val="00E47E45"/>
    <w:rsid w:val="00E537F1"/>
    <w:rsid w:val="00E611B8"/>
    <w:rsid w:val="00E64E8C"/>
    <w:rsid w:val="00E7387C"/>
    <w:rsid w:val="00E7401F"/>
    <w:rsid w:val="00E80179"/>
    <w:rsid w:val="00EA0CD9"/>
    <w:rsid w:val="00EA50B7"/>
    <w:rsid w:val="00EE0C32"/>
    <w:rsid w:val="00EE6C55"/>
    <w:rsid w:val="00F07EE1"/>
    <w:rsid w:val="00F116A9"/>
    <w:rsid w:val="00F1305E"/>
    <w:rsid w:val="00F22911"/>
    <w:rsid w:val="00F23720"/>
    <w:rsid w:val="00F24CEE"/>
    <w:rsid w:val="00F3013C"/>
    <w:rsid w:val="00F3061F"/>
    <w:rsid w:val="00F43C5F"/>
    <w:rsid w:val="00F5712B"/>
    <w:rsid w:val="00F57925"/>
    <w:rsid w:val="00F70AC7"/>
    <w:rsid w:val="00F80FFA"/>
    <w:rsid w:val="00F92B31"/>
    <w:rsid w:val="00FB3EF2"/>
    <w:rsid w:val="00FC2DB3"/>
    <w:rsid w:val="00FD3E65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E148E"/>
  <w15:docId w15:val="{BC538FD8-C2A9-4EC8-A8F3-DC7915D4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E243D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9117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pple-tab-span">
    <w:name w:val="apple-tab-span"/>
    <w:basedOn w:val="a0"/>
    <w:rsid w:val="0009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91st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89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Vlard Schenkov</dc:creator>
  <cp:lastModifiedBy>usr</cp:lastModifiedBy>
  <cp:revision>176</cp:revision>
  <cp:lastPrinted>2024-08-08T03:04:00Z</cp:lastPrinted>
  <dcterms:created xsi:type="dcterms:W3CDTF">2023-10-19T04:07:00Z</dcterms:created>
  <dcterms:modified xsi:type="dcterms:W3CDTF">2025-04-09T07:53:00Z</dcterms:modified>
</cp:coreProperties>
</file>